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permStart w:id="1786279362" w:edGrp="everyone"/>
      <w:permEnd w:id="1786279362"/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D6438" w:rsidRDefault="0020265D" w:rsidP="006B53DD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6B53DD" w:rsidRPr="006B53DD">
        <w:t>657 sayılı Devlet Memurları Kanununun 211 inci maddesi çerçevesinde Memurlara Yapılacak Giyecek Yardımı Yönetmeliği uyarınca ya</w:t>
      </w:r>
      <w:bookmarkStart w:id="0" w:name="_GoBack"/>
      <w:bookmarkEnd w:id="0"/>
      <w:r w:rsidR="006B53DD" w:rsidRPr="006B53DD">
        <w:t>pılacak ödemeler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permStart w:id="729634685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  <w:r w:rsidR="00FA50E3">
        <w:t xml:space="preserve"> 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4536"/>
        <w:gridCol w:w="992"/>
        <w:gridCol w:w="992"/>
        <w:gridCol w:w="1418"/>
      </w:tblGrid>
      <w:tr w:rsidR="009C6C0C" w:rsidTr="000C6540">
        <w:tc>
          <w:tcPr>
            <w:tcW w:w="2122" w:type="dxa"/>
            <w:vAlign w:val="center"/>
          </w:tcPr>
          <w:permEnd w:id="729634685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4536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9C6C0C" w:rsidTr="000C6540">
        <w:trPr>
          <w:trHeight w:val="697"/>
        </w:trPr>
        <w:tc>
          <w:tcPr>
            <w:tcW w:w="2122" w:type="dxa"/>
            <w:vAlign w:val="center"/>
          </w:tcPr>
          <w:p w:rsidR="00551254" w:rsidRPr="00FA50E3" w:rsidRDefault="006B53DD" w:rsidP="000C654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841687830" w:edGrp="everyone" w:colFirst="2" w:colLast="2"/>
            <w:permStart w:id="41899670" w:edGrp="everyone" w:colFirst="3" w:colLast="3"/>
            <w:permStart w:id="2119660778" w:edGrp="everyone" w:colFirst="4" w:colLast="4"/>
            <w:r w:rsidRPr="00FA50E3">
              <w:t>Giy</w:t>
            </w:r>
            <w:r w:rsidR="00551254" w:rsidRPr="00FA50E3">
              <w:t>ecek</w:t>
            </w:r>
            <w:r w:rsidRPr="00FA50E3">
              <w:t xml:space="preserve"> Yardımı</w:t>
            </w:r>
          </w:p>
          <w:p w:rsidR="009C6C0C" w:rsidRPr="00FA50E3" w:rsidRDefault="00551254" w:rsidP="000C654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 w:rsidRPr="00FA50E3">
              <w:t xml:space="preserve">Dağıtım </w:t>
            </w:r>
            <w:r w:rsidR="006B53DD" w:rsidRPr="00FA50E3">
              <w:t>Listesi</w:t>
            </w:r>
            <w:r w:rsidRPr="00FA50E3">
              <w:t xml:space="preserve"> (Ek 3)</w:t>
            </w:r>
          </w:p>
        </w:tc>
        <w:tc>
          <w:tcPr>
            <w:tcW w:w="4536" w:type="dxa"/>
            <w:vAlign w:val="center"/>
          </w:tcPr>
          <w:p w:rsidR="009C6C0C" w:rsidRPr="00FA50E3" w:rsidRDefault="006B53DD" w:rsidP="00551254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 w:rsidRPr="00FA50E3">
              <w:t>Kadro ünvan</w:t>
            </w:r>
            <w:r w:rsidR="00551254" w:rsidRPr="00FA50E3">
              <w:t>ları ve fiili hizmet yerleri dikkate alınarak hazırlandı mı?  İmza tamam mı?</w:t>
            </w:r>
          </w:p>
        </w:tc>
        <w:tc>
          <w:tcPr>
            <w:tcW w:w="992" w:type="dxa"/>
            <w:vAlign w:val="center"/>
          </w:tcPr>
          <w:p w:rsidR="009C6C0C" w:rsidRPr="00FA50E3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9C6C0C" w:rsidTr="000C6540">
        <w:tc>
          <w:tcPr>
            <w:tcW w:w="2122" w:type="dxa"/>
            <w:vAlign w:val="center"/>
          </w:tcPr>
          <w:p w:rsidR="00551254" w:rsidRPr="00FA50E3" w:rsidRDefault="00551254" w:rsidP="000C654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20394822" w:edGrp="everyone" w:colFirst="2" w:colLast="2"/>
            <w:permStart w:id="48067891" w:edGrp="everyone" w:colFirst="3" w:colLast="3"/>
            <w:permStart w:id="484577304" w:edGrp="everyone" w:colFirst="4" w:colLast="4"/>
            <w:permEnd w:id="841687830"/>
            <w:permEnd w:id="41899670"/>
            <w:permEnd w:id="2119660778"/>
            <w:r w:rsidRPr="00FA50E3">
              <w:t>Giyecek Yardımı Bordrosu</w:t>
            </w:r>
          </w:p>
          <w:p w:rsidR="009C6C0C" w:rsidRPr="00D8392A" w:rsidRDefault="00551254" w:rsidP="000C6540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  <w:rPr>
                <w:i/>
              </w:rPr>
            </w:pPr>
            <w:r w:rsidRPr="00D8392A">
              <w:rPr>
                <w:i/>
              </w:rPr>
              <w:t>(KPHYS</w:t>
            </w:r>
            <w:r w:rsidR="00FA50E3" w:rsidRPr="00D8392A">
              <w:rPr>
                <w:i/>
              </w:rPr>
              <w:t xml:space="preserve"> </w:t>
            </w:r>
            <w:r w:rsidRPr="00D8392A">
              <w:rPr>
                <w:i/>
              </w:rPr>
              <w:t>_ Sistem tarafından eklenir)</w:t>
            </w:r>
          </w:p>
        </w:tc>
        <w:tc>
          <w:tcPr>
            <w:tcW w:w="4536" w:type="dxa"/>
            <w:vAlign w:val="center"/>
          </w:tcPr>
          <w:p w:rsidR="009C6C0C" w:rsidRPr="00FA50E3" w:rsidRDefault="008225C2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 w:rsidRPr="00FA50E3">
              <w:t>Bordro</w:t>
            </w:r>
            <w:r w:rsidR="00FA50E3" w:rsidRPr="00FA50E3">
              <w:t xml:space="preserve">da yer alan bilgilerle </w:t>
            </w:r>
            <w:r w:rsidRPr="00FA50E3">
              <w:t xml:space="preserve"> Dağıtım Listesi </w:t>
            </w:r>
            <w:r w:rsidR="00FA50E3" w:rsidRPr="00FA50E3">
              <w:t>bilgileri</w:t>
            </w:r>
            <w:r w:rsidRPr="00FA50E3">
              <w:t xml:space="preserve"> uyumlu mu?</w:t>
            </w:r>
          </w:p>
        </w:tc>
        <w:tc>
          <w:tcPr>
            <w:tcW w:w="992" w:type="dxa"/>
            <w:vAlign w:val="center"/>
          </w:tcPr>
          <w:p w:rsidR="009C6C0C" w:rsidRPr="00FA50E3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9C6C0C" w:rsidRDefault="009C6C0C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A50E3" w:rsidTr="000C6540">
        <w:tc>
          <w:tcPr>
            <w:tcW w:w="2122" w:type="dxa"/>
            <w:vAlign w:val="center"/>
          </w:tcPr>
          <w:p w:rsidR="00FA50E3" w:rsidRPr="00FA50E3" w:rsidRDefault="00FA50E3" w:rsidP="000C654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810123212" w:edGrp="everyone" w:colFirst="2" w:colLast="2"/>
            <w:permStart w:id="1653952062" w:edGrp="everyone" w:colFirst="3" w:colLast="3"/>
            <w:permStart w:id="1869695276" w:edGrp="everyone" w:colFirst="4" w:colLast="4"/>
            <w:permEnd w:id="120394822"/>
            <w:permEnd w:id="48067891"/>
            <w:permEnd w:id="484577304"/>
            <w:r w:rsidRPr="00FA50E3">
              <w:rPr>
                <w:rFonts w:ascii="Times New Roman" w:hAnsi="Times New Roman" w:cs="Times New Roman"/>
                <w:sz w:val="20"/>
                <w:szCs w:val="20"/>
              </w:rPr>
              <w:t>Banka Listesi</w:t>
            </w:r>
          </w:p>
          <w:p w:rsidR="00FA50E3" w:rsidRPr="00FA50E3" w:rsidRDefault="00FA50E3" w:rsidP="000C654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0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A50E3">
              <w:rPr>
                <w:rFonts w:ascii="Times New Roman" w:hAnsi="Times New Roman" w:cs="Times New Roman"/>
                <w:i/>
                <w:sz w:val="20"/>
                <w:szCs w:val="20"/>
              </w:rPr>
              <w:t>KPHYS_Sistem tarafından eklenir.)</w:t>
            </w:r>
          </w:p>
        </w:tc>
        <w:tc>
          <w:tcPr>
            <w:tcW w:w="4536" w:type="dxa"/>
            <w:vAlign w:val="center"/>
          </w:tcPr>
          <w:p w:rsidR="00FA50E3" w:rsidRPr="00FA50E3" w:rsidRDefault="00FA50E3" w:rsidP="00FA50E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A50E3">
              <w:rPr>
                <w:rFonts w:ascii="Times New Roman" w:hAnsi="Times New Roman" w:cs="Times New Roman"/>
                <w:sz w:val="20"/>
                <w:szCs w:val="20"/>
              </w:rPr>
              <w:t>Ödeme yapılacak personel sayısı ile bordro-banka listesindeki personel sayısı tutarlı mı?</w:t>
            </w:r>
          </w:p>
        </w:tc>
        <w:tc>
          <w:tcPr>
            <w:tcW w:w="992" w:type="dxa"/>
            <w:vAlign w:val="center"/>
          </w:tcPr>
          <w:p w:rsidR="00FA50E3" w:rsidRP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A50E3" w:rsidTr="000C6540">
        <w:tc>
          <w:tcPr>
            <w:tcW w:w="2122" w:type="dxa"/>
            <w:vMerge w:val="restart"/>
            <w:vAlign w:val="center"/>
          </w:tcPr>
          <w:p w:rsidR="00FA50E3" w:rsidRPr="00FA50E3" w:rsidRDefault="00FA50E3" w:rsidP="000C654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453982481" w:edGrp="everyone" w:colFirst="2" w:colLast="2"/>
            <w:permStart w:id="1211959818" w:edGrp="everyone" w:colFirst="3" w:colLast="3"/>
            <w:permStart w:id="1886063625" w:edGrp="everyone" w:colFirst="4" w:colLast="4"/>
            <w:permEnd w:id="1810123212"/>
            <w:permEnd w:id="1653952062"/>
            <w:permEnd w:id="1869695276"/>
            <w:r w:rsidRPr="00FA50E3">
              <w:rPr>
                <w:rFonts w:ascii="Times New Roman" w:hAnsi="Times New Roman" w:cs="Times New Roman"/>
                <w:sz w:val="20"/>
                <w:szCs w:val="20"/>
              </w:rPr>
              <w:t>Ödeme Emri Belgesi</w:t>
            </w:r>
          </w:p>
        </w:tc>
        <w:tc>
          <w:tcPr>
            <w:tcW w:w="4536" w:type="dxa"/>
          </w:tcPr>
          <w:p w:rsidR="00FA50E3" w:rsidRPr="00FA50E3" w:rsidRDefault="00FA50E3" w:rsidP="00FA50E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FA50E3">
              <w:rPr>
                <w:rFonts w:ascii="Times New Roman" w:hAnsi="Times New Roman" w:cs="Times New Roman"/>
                <w:sz w:val="20"/>
                <w:szCs w:val="20"/>
              </w:rPr>
              <w:t xml:space="preserve">Kullanılabilir ödenek tutarı yeterli mi?  </w:t>
            </w:r>
          </w:p>
        </w:tc>
        <w:tc>
          <w:tcPr>
            <w:tcW w:w="992" w:type="dxa"/>
            <w:vAlign w:val="center"/>
          </w:tcPr>
          <w:p w:rsidR="00FA50E3" w:rsidRP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FA50E3" w:rsidTr="000C6540">
        <w:tc>
          <w:tcPr>
            <w:tcW w:w="2122" w:type="dxa"/>
            <w:vMerge/>
            <w:vAlign w:val="center"/>
          </w:tcPr>
          <w:p w:rsidR="00FA50E3" w:rsidRP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102583180" w:edGrp="everyone" w:colFirst="2" w:colLast="2"/>
            <w:permStart w:id="2115986441" w:edGrp="everyone" w:colFirst="3" w:colLast="3"/>
            <w:permEnd w:id="1453982481"/>
            <w:permEnd w:id="1211959818"/>
            <w:permEnd w:id="1886063625"/>
          </w:p>
        </w:tc>
        <w:tc>
          <w:tcPr>
            <w:tcW w:w="4536" w:type="dxa"/>
            <w:vAlign w:val="center"/>
          </w:tcPr>
          <w:p w:rsidR="00FA50E3" w:rsidRP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r w:rsidRPr="00FA50E3">
              <w:rPr>
                <w:rFonts w:eastAsia="Calibri"/>
                <w:lang w:eastAsia="en-US"/>
              </w:rPr>
              <w:t>Bordroda yer alan tahakkuk ve kesinti tutarları, ödeme emri belgesinde  ödeme kalemi, bütçe tertibi, kesinti türü ve tutarları ile uyumlu mu?</w:t>
            </w:r>
          </w:p>
        </w:tc>
        <w:tc>
          <w:tcPr>
            <w:tcW w:w="992" w:type="dxa"/>
            <w:vAlign w:val="center"/>
          </w:tcPr>
          <w:p w:rsidR="00FA50E3" w:rsidRP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FA50E3" w:rsidRDefault="00FA50E3" w:rsidP="00FA50E3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102583180"/>
      <w:permEnd w:id="2115986441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077948166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077948166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49" w:rsidRDefault="00555F49">
      <w:r>
        <w:separator/>
      </w:r>
    </w:p>
  </w:endnote>
  <w:endnote w:type="continuationSeparator" w:id="0">
    <w:p w:rsidR="00555F49" w:rsidRDefault="0055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D108F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ED108F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49" w:rsidRDefault="00555F49">
      <w:r>
        <w:separator/>
      </w:r>
    </w:p>
  </w:footnote>
  <w:footnote w:type="continuationSeparator" w:id="0">
    <w:p w:rsidR="00555F49" w:rsidRDefault="0055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jifmbsRXQXtbNSxCidVY1cFNAypuSWy8XBdgOSP+WB2eubC6mb3nJBxAFhD1Nk9KwJ0I9ZeZbBBU0/tZdbU4+w==" w:salt="vbcRiqwfD4olMLKDJWRXU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C6540"/>
    <w:rsid w:val="000F26EE"/>
    <w:rsid w:val="00145F89"/>
    <w:rsid w:val="001514BA"/>
    <w:rsid w:val="0019164D"/>
    <w:rsid w:val="001F63DD"/>
    <w:rsid w:val="0020265D"/>
    <w:rsid w:val="00205304"/>
    <w:rsid w:val="002B246F"/>
    <w:rsid w:val="002D6438"/>
    <w:rsid w:val="002F6A77"/>
    <w:rsid w:val="00304B11"/>
    <w:rsid w:val="00305D03"/>
    <w:rsid w:val="00331B33"/>
    <w:rsid w:val="003614B8"/>
    <w:rsid w:val="00371C54"/>
    <w:rsid w:val="003F2213"/>
    <w:rsid w:val="004641DF"/>
    <w:rsid w:val="00551254"/>
    <w:rsid w:val="00555F49"/>
    <w:rsid w:val="00595227"/>
    <w:rsid w:val="005F47A7"/>
    <w:rsid w:val="006258D6"/>
    <w:rsid w:val="006B53DD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225C2"/>
    <w:rsid w:val="00860F4F"/>
    <w:rsid w:val="00885880"/>
    <w:rsid w:val="008C709C"/>
    <w:rsid w:val="008F36FB"/>
    <w:rsid w:val="00907271"/>
    <w:rsid w:val="00973EC5"/>
    <w:rsid w:val="009A4A15"/>
    <w:rsid w:val="009C6C0C"/>
    <w:rsid w:val="009E6230"/>
    <w:rsid w:val="009F1FE3"/>
    <w:rsid w:val="00A32A84"/>
    <w:rsid w:val="00A42AFB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8392A"/>
    <w:rsid w:val="00DC0D32"/>
    <w:rsid w:val="00E248EB"/>
    <w:rsid w:val="00ED108F"/>
    <w:rsid w:val="00F50549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8225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6</cp:revision>
  <dcterms:created xsi:type="dcterms:W3CDTF">2026-04-09T13:20:00Z</dcterms:created>
  <dcterms:modified xsi:type="dcterms:W3CDTF">2026-04-16T12:07:00Z</dcterms:modified>
</cp:coreProperties>
</file>